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62F05" w14:textId="33B9ACC3" w:rsidR="00487D7C" w:rsidRPr="008126F9" w:rsidRDefault="00D02625" w:rsidP="002F117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0262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2F117C" w:rsidRPr="008126F9">
        <w:rPr>
          <w:rFonts w:ascii="Times New Roman" w:hAnsi="Times New Roman" w:cs="Times New Roman"/>
          <w:b/>
          <w:bCs/>
          <w:sz w:val="26"/>
          <w:szCs w:val="26"/>
        </w:rPr>
        <w:t>ПОЯСНИТЕЛЬНАЯ ЗАПИСКА</w:t>
      </w:r>
    </w:p>
    <w:p w14:paraId="011D2FCE" w14:textId="39B857A0" w:rsidR="002F117C" w:rsidRDefault="002F117C" w:rsidP="002F117C">
      <w:pPr>
        <w:pStyle w:val="ac"/>
        <w:jc w:val="center"/>
        <w:rPr>
          <w:sz w:val="26"/>
          <w:szCs w:val="26"/>
        </w:rPr>
      </w:pPr>
      <w:r w:rsidRPr="008126F9">
        <w:rPr>
          <w:sz w:val="26"/>
          <w:szCs w:val="26"/>
        </w:rPr>
        <w:t xml:space="preserve">к проекту решения Совета депутатов </w:t>
      </w:r>
      <w:r w:rsidR="00D71BA4" w:rsidRPr="008126F9">
        <w:rPr>
          <w:sz w:val="26"/>
          <w:szCs w:val="26"/>
        </w:rPr>
        <w:t>Балахнинского</w:t>
      </w:r>
      <w:r w:rsidRPr="008126F9">
        <w:rPr>
          <w:sz w:val="26"/>
          <w:szCs w:val="26"/>
        </w:rPr>
        <w:t xml:space="preserve"> муниципального округа Нижегородской области «</w:t>
      </w:r>
      <w:r w:rsidR="008126F9" w:rsidRPr="008126F9">
        <w:rPr>
          <w:sz w:val="26"/>
          <w:szCs w:val="26"/>
        </w:rPr>
        <w:t xml:space="preserve">О внесении изменений в решение Совета депутатов Балахнинского муниципального округа Нижегородской области </w:t>
      </w:r>
      <w:bookmarkStart w:id="0" w:name="_Hlk208935705"/>
      <w:r w:rsidR="008126F9" w:rsidRPr="008126F9">
        <w:rPr>
          <w:sz w:val="26"/>
          <w:szCs w:val="26"/>
        </w:rPr>
        <w:t>от 01.10.2020 № 17 «Об утверждении Положения о постоянных комиссиях Совета депутатов Балахнинского муниципального округа Нижегородской области»</w:t>
      </w:r>
      <w:bookmarkEnd w:id="0"/>
      <w:r w:rsidRPr="008126F9">
        <w:rPr>
          <w:sz w:val="26"/>
          <w:szCs w:val="26"/>
        </w:rPr>
        <w:t>»</w:t>
      </w:r>
    </w:p>
    <w:p w14:paraId="5E9FC6CB" w14:textId="6B2D7621" w:rsidR="00EF1355" w:rsidRPr="008126F9" w:rsidRDefault="00EF1355" w:rsidP="002F117C">
      <w:pPr>
        <w:pStyle w:val="ac"/>
        <w:jc w:val="center"/>
        <w:rPr>
          <w:sz w:val="26"/>
          <w:szCs w:val="26"/>
        </w:rPr>
      </w:pPr>
    </w:p>
    <w:p w14:paraId="47FC3E16" w14:textId="77777777" w:rsidR="002F117C" w:rsidRDefault="002F117C" w:rsidP="0097294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6CF7053" w14:textId="77777777" w:rsidR="00EF1355" w:rsidRDefault="008126F9" w:rsidP="008126F9">
      <w:pPr>
        <w:pStyle w:val="ac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частью 2 статьи 179 Бюджетного кодекса РФ </w:t>
      </w:r>
      <w:r w:rsidRPr="00405F33">
        <w:rPr>
          <w:sz w:val="26"/>
          <w:szCs w:val="26"/>
        </w:rPr>
        <w:t>представительные органы муниципальных образований вправе осуществлять рассмотрение проектов муниципальных программ и предложений о внесении изменений в муниципальные программы в порядке, установленном нормативными правовыми актами представительных органов муниципальных образований</w:t>
      </w:r>
      <w:r>
        <w:rPr>
          <w:sz w:val="26"/>
          <w:szCs w:val="26"/>
        </w:rPr>
        <w:t xml:space="preserve">. Таким образом право выбора рассматривать проекты муниципальных программ или нет остается за представительным органом местного самоуправления. </w:t>
      </w:r>
    </w:p>
    <w:p w14:paraId="49EAE37D" w14:textId="071F8142" w:rsidR="008126F9" w:rsidRDefault="008126F9" w:rsidP="008126F9">
      <w:pPr>
        <w:pStyle w:val="ac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связи с вышеизложенным представленным проектом решения Совета депутатов </w:t>
      </w:r>
      <w:r w:rsidR="007A7A1F">
        <w:rPr>
          <w:sz w:val="26"/>
          <w:szCs w:val="26"/>
        </w:rPr>
        <w:t xml:space="preserve">Балахнинского муниципального округа Нижегородской области </w:t>
      </w:r>
      <w:r w:rsidR="00EF1355">
        <w:rPr>
          <w:sz w:val="26"/>
          <w:szCs w:val="26"/>
        </w:rPr>
        <w:t>«</w:t>
      </w:r>
      <w:r w:rsidR="00EF1355" w:rsidRPr="008126F9">
        <w:rPr>
          <w:sz w:val="26"/>
          <w:szCs w:val="26"/>
        </w:rPr>
        <w:t>О внесении изменений в решение Совета депутатов Балахнинского муниципального округа Нижегородской области от 01.10.2020 № 17 «Об утверждении Положения о постоянных комиссиях Совета депутатов Балахнинского муниципального округа Нижегородской области»</w:t>
      </w:r>
      <w:r w:rsidR="00EF1355">
        <w:rPr>
          <w:sz w:val="26"/>
          <w:szCs w:val="26"/>
        </w:rPr>
        <w:t xml:space="preserve"> </w:t>
      </w:r>
      <w:r>
        <w:rPr>
          <w:sz w:val="26"/>
          <w:szCs w:val="26"/>
        </w:rPr>
        <w:t>предлагается</w:t>
      </w:r>
      <w:r w:rsidR="00EF1355">
        <w:rPr>
          <w:sz w:val="26"/>
          <w:szCs w:val="26"/>
        </w:rPr>
        <w:t xml:space="preserve"> исключить из статьи 6 «Вопросы ведения постоянных комиссий» рассмотрение проектов муниципальных программ и предложений о внесении изменений в муниципальные программы по вопросам ведения комиссий.</w:t>
      </w:r>
      <w:r>
        <w:rPr>
          <w:sz w:val="26"/>
          <w:szCs w:val="26"/>
        </w:rPr>
        <w:t xml:space="preserve"> </w:t>
      </w:r>
    </w:p>
    <w:p w14:paraId="4B74120C" w14:textId="22CB49C0" w:rsidR="00372F44" w:rsidRPr="00D314E1" w:rsidRDefault="009927B1" w:rsidP="00A651E7">
      <w:pPr>
        <w:pStyle w:val="ac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Учитывая </w:t>
      </w:r>
      <w:r w:rsidR="00CB7E45">
        <w:rPr>
          <w:sz w:val="26"/>
          <w:szCs w:val="26"/>
        </w:rPr>
        <w:t>вышеизложенное,</w:t>
      </w:r>
      <w:r>
        <w:rPr>
          <w:sz w:val="26"/>
          <w:szCs w:val="26"/>
        </w:rPr>
        <w:t xml:space="preserve"> предлагается </w:t>
      </w:r>
      <w:r w:rsidR="00D65D43">
        <w:rPr>
          <w:sz w:val="26"/>
          <w:szCs w:val="26"/>
        </w:rPr>
        <w:t>принять</w:t>
      </w:r>
      <w:r>
        <w:rPr>
          <w:sz w:val="26"/>
          <w:szCs w:val="26"/>
        </w:rPr>
        <w:t xml:space="preserve"> представленный проект решения Совета депутатов Балахнинского муниципального округа Нижегородской области «</w:t>
      </w:r>
      <w:r w:rsidR="00EF1355" w:rsidRPr="008126F9">
        <w:rPr>
          <w:sz w:val="26"/>
          <w:szCs w:val="26"/>
        </w:rPr>
        <w:t>О внесении изменений в решение Совета депутатов Балахнинского муниципального округа Нижегородской области от 01.10.2020 № 17 «Об утверждении Положения о постоянных комиссиях Совета депутатов Балахнинского муниципального округа Нижегородской области»</w:t>
      </w:r>
      <w:r w:rsidRPr="00D314E1">
        <w:rPr>
          <w:sz w:val="26"/>
          <w:szCs w:val="26"/>
        </w:rPr>
        <w:t>»</w:t>
      </w:r>
      <w:r>
        <w:rPr>
          <w:sz w:val="26"/>
          <w:szCs w:val="26"/>
        </w:rPr>
        <w:t xml:space="preserve"> в качестве решения.</w:t>
      </w:r>
    </w:p>
    <w:p w14:paraId="2E5824ED" w14:textId="77777777" w:rsidR="00972946" w:rsidRDefault="00972946" w:rsidP="00A651E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71233F1" w14:textId="77777777" w:rsidR="009927B1" w:rsidRPr="009927B1" w:rsidRDefault="009927B1" w:rsidP="00A651E7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076EF7A" w14:textId="38615AB2" w:rsidR="009927B1" w:rsidRPr="009927B1" w:rsidRDefault="009927B1" w:rsidP="00A651E7">
      <w:pPr>
        <w:jc w:val="both"/>
        <w:rPr>
          <w:rFonts w:ascii="Times New Roman" w:hAnsi="Times New Roman" w:cs="Times New Roman"/>
          <w:sz w:val="26"/>
          <w:szCs w:val="26"/>
        </w:rPr>
      </w:pPr>
      <w:r w:rsidRPr="009927B1">
        <w:rPr>
          <w:rFonts w:ascii="Times New Roman" w:hAnsi="Times New Roman" w:cs="Times New Roman"/>
          <w:sz w:val="26"/>
          <w:szCs w:val="26"/>
        </w:rPr>
        <w:t>Председатель Совета депутатов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А.Н.Морозов</w:t>
      </w:r>
    </w:p>
    <w:sectPr w:rsidR="009927B1" w:rsidRPr="00992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354975"/>
    <w:multiLevelType w:val="multilevel"/>
    <w:tmpl w:val="82F2EF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 w16cid:durableId="1566254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589"/>
    <w:rsid w:val="000218A0"/>
    <w:rsid w:val="00037AAA"/>
    <w:rsid w:val="001139C2"/>
    <w:rsid w:val="00155BD4"/>
    <w:rsid w:val="001D41F9"/>
    <w:rsid w:val="00261A29"/>
    <w:rsid w:val="0026340F"/>
    <w:rsid w:val="00294ACC"/>
    <w:rsid w:val="002F117C"/>
    <w:rsid w:val="00371BA5"/>
    <w:rsid w:val="00372F44"/>
    <w:rsid w:val="00405F33"/>
    <w:rsid w:val="004366E4"/>
    <w:rsid w:val="00460A0D"/>
    <w:rsid w:val="00487D7C"/>
    <w:rsid w:val="004B5885"/>
    <w:rsid w:val="005B7809"/>
    <w:rsid w:val="006E3283"/>
    <w:rsid w:val="007A6825"/>
    <w:rsid w:val="007A7A1F"/>
    <w:rsid w:val="008126F9"/>
    <w:rsid w:val="00914652"/>
    <w:rsid w:val="00972946"/>
    <w:rsid w:val="009927B1"/>
    <w:rsid w:val="009D1847"/>
    <w:rsid w:val="009E229E"/>
    <w:rsid w:val="00A21E02"/>
    <w:rsid w:val="00A46591"/>
    <w:rsid w:val="00A651E7"/>
    <w:rsid w:val="00A66589"/>
    <w:rsid w:val="00B16EB4"/>
    <w:rsid w:val="00BC5C87"/>
    <w:rsid w:val="00C24877"/>
    <w:rsid w:val="00C269CD"/>
    <w:rsid w:val="00C972BC"/>
    <w:rsid w:val="00CB7E45"/>
    <w:rsid w:val="00D02625"/>
    <w:rsid w:val="00D65D43"/>
    <w:rsid w:val="00D71BA4"/>
    <w:rsid w:val="00D87431"/>
    <w:rsid w:val="00EE037A"/>
    <w:rsid w:val="00EF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98A29"/>
  <w15:chartTrackingRefBased/>
  <w15:docId w15:val="{651DE4EE-BFEA-4432-81BA-FD646C443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65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65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65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65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65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65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65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65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65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65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665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665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6658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658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658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6658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6658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6658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665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665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65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665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665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6658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6658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6658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665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6658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66589"/>
    <w:rPr>
      <w:b/>
      <w:bCs/>
      <w:smallCaps/>
      <w:color w:val="2F5496" w:themeColor="accent1" w:themeShade="BF"/>
      <w:spacing w:val="5"/>
    </w:rPr>
  </w:style>
  <w:style w:type="paragraph" w:customStyle="1" w:styleId="ac">
    <w:name w:val="ПолеТема"/>
    <w:rsid w:val="002F117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 Юлия Владимировна</dc:creator>
  <cp:keywords/>
  <dc:description/>
  <cp:lastModifiedBy>Луковникова Елена Николаевна</cp:lastModifiedBy>
  <cp:revision>31</cp:revision>
  <dcterms:created xsi:type="dcterms:W3CDTF">2026-07-23T10:42:00Z</dcterms:created>
  <dcterms:modified xsi:type="dcterms:W3CDTF">2026-07-28T14:06:00Z</dcterms:modified>
</cp:coreProperties>
</file>